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BA39D" w14:textId="77777777" w:rsidR="00E81462" w:rsidRDefault="00AC3238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ГОДИШЊИ (ГЛОБАЛНИ) ПЛАН РАДА НАСТАВНИКА (Србија)</w:t>
      </w:r>
    </w:p>
    <w:p w14:paraId="49B0A6A3" w14:textId="77777777" w:rsidR="00E81462" w:rsidRDefault="00E8146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F58493" w14:textId="77777777" w:rsidR="00E81462" w:rsidRDefault="00AC3238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Наставни предмет:  </w:t>
      </w:r>
      <w:r>
        <w:rPr>
          <w:rFonts w:ascii="Times New Roman" w:eastAsia="Times New Roman" w:hAnsi="Times New Roman" w:cs="Times New Roman"/>
          <w:sz w:val="24"/>
          <w:szCs w:val="24"/>
        </w:rPr>
        <w:t>Српски језик и књижевност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Разред:  </w:t>
      </w:r>
      <w:r>
        <w:rPr>
          <w:rFonts w:ascii="Times New Roman" w:eastAsia="Times New Roman" w:hAnsi="Times New Roman" w:cs="Times New Roman"/>
          <w:sz w:val="24"/>
          <w:szCs w:val="24"/>
        </w:rPr>
        <w:t>седми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B5797CC" wp14:editId="1A676526">
                <wp:simplePos x="0" y="0"/>
                <wp:positionH relativeFrom="column">
                  <wp:posOffset>1562100</wp:posOffset>
                </wp:positionH>
                <wp:positionV relativeFrom="paragraph">
                  <wp:posOffset>215900</wp:posOffset>
                </wp:positionV>
                <wp:extent cx="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42308" y="3780000"/>
                          <a:ext cx="3207385" cy="0"/>
                        </a:xfrm>
                        <a:prstGeom prst="straightConnector1">
                          <a:avLst/>
                        </a:prstGeom>
                        <a:noFill/>
                        <a:ln w="12700" cap="rnd" cmpd="sng">
                          <a:solidFill>
                            <a:srgbClr val="000000"/>
                          </a:solidFill>
                          <a:prstDash val="dot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1562100</wp:posOffset>
                </wp:positionH>
                <wp:positionV relativeFrom="paragraph">
                  <wp:posOffset>215900</wp:posOffset>
                </wp:positionV>
                <wp:extent cx="0" cy="1270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BA015FC" wp14:editId="17781A59">
                <wp:simplePos x="0" y="0"/>
                <wp:positionH relativeFrom="column">
                  <wp:posOffset>6489700</wp:posOffset>
                </wp:positionH>
                <wp:positionV relativeFrom="paragraph">
                  <wp:posOffset>215900</wp:posOffset>
                </wp:positionV>
                <wp:extent cx="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05628" y="3780000"/>
                          <a:ext cx="880745" cy="0"/>
                        </a:xfrm>
                        <a:prstGeom prst="straightConnector1">
                          <a:avLst/>
                        </a:prstGeom>
                        <a:noFill/>
                        <a:ln w="12700" cap="rnd" cmpd="sng">
                          <a:solidFill>
                            <a:srgbClr val="000000"/>
                          </a:solidFill>
                          <a:prstDash val="dot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6489700</wp:posOffset>
                </wp:positionH>
                <wp:positionV relativeFrom="paragraph">
                  <wp:posOffset>215900</wp:posOffset>
                </wp:positionV>
                <wp:extent cx="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EBA836" w14:textId="77777777" w:rsidR="00E81462" w:rsidRDefault="00E81462">
      <w:pPr>
        <w:tabs>
          <w:tab w:val="left" w:pos="7797"/>
        </w:tabs>
        <w:spacing w:line="312" w:lineRule="auto"/>
        <w:ind w:right="-142"/>
      </w:pPr>
    </w:p>
    <w:p w14:paraId="74A0EAEB" w14:textId="77777777" w:rsidR="00E81462" w:rsidRDefault="00AC3238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Уџбеник: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Читанка 7, Граматика 7, Радна свеска 7, издавачка кућа Дата Статус</w:t>
      </w:r>
    </w:p>
    <w:p w14:paraId="5C612843" w14:textId="77777777" w:rsidR="00E81462" w:rsidRDefault="00E8146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1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9"/>
        <w:gridCol w:w="2847"/>
        <w:gridCol w:w="461"/>
        <w:gridCol w:w="447"/>
        <w:gridCol w:w="461"/>
        <w:gridCol w:w="547"/>
        <w:gridCol w:w="462"/>
        <w:gridCol w:w="454"/>
        <w:gridCol w:w="473"/>
        <w:gridCol w:w="461"/>
        <w:gridCol w:w="375"/>
        <w:gridCol w:w="461"/>
        <w:gridCol w:w="969"/>
        <w:gridCol w:w="1043"/>
        <w:gridCol w:w="1124"/>
        <w:gridCol w:w="899"/>
      </w:tblGrid>
      <w:tr w:rsidR="00E81462" w14:paraId="799ED430" w14:textId="77777777">
        <w:trPr>
          <w:trHeight w:val="387"/>
        </w:trPr>
        <w:tc>
          <w:tcPr>
            <w:tcW w:w="3296" w:type="dxa"/>
            <w:gridSpan w:val="2"/>
            <w:vMerge w:val="restart"/>
            <w:shd w:val="clear" w:color="auto" w:fill="F2F2F2"/>
            <w:vAlign w:val="center"/>
          </w:tcPr>
          <w:p w14:paraId="16528BF4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</w:t>
            </w:r>
          </w:p>
        </w:tc>
        <w:tc>
          <w:tcPr>
            <w:tcW w:w="4602" w:type="dxa"/>
            <w:gridSpan w:val="10"/>
            <w:shd w:val="clear" w:color="auto" w:fill="F2F2F2"/>
          </w:tcPr>
          <w:p w14:paraId="77CFBB8C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МЕСЕЦ</w:t>
            </w:r>
          </w:p>
        </w:tc>
        <w:tc>
          <w:tcPr>
            <w:tcW w:w="969" w:type="dxa"/>
            <w:vMerge w:val="restart"/>
            <w:shd w:val="clear" w:color="auto" w:fill="F2F2F2"/>
            <w:vAlign w:val="center"/>
          </w:tcPr>
          <w:p w14:paraId="775AD4A1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ОБРАДА</w:t>
            </w:r>
          </w:p>
        </w:tc>
        <w:tc>
          <w:tcPr>
            <w:tcW w:w="1043" w:type="dxa"/>
            <w:vMerge w:val="restart"/>
            <w:shd w:val="clear" w:color="auto" w:fill="F2F2F2"/>
            <w:vAlign w:val="center"/>
          </w:tcPr>
          <w:p w14:paraId="729C1E8B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УТВРЂИ-ВАЊЕ</w:t>
            </w:r>
          </w:p>
        </w:tc>
        <w:tc>
          <w:tcPr>
            <w:tcW w:w="1124" w:type="dxa"/>
            <w:vMerge w:val="restart"/>
            <w:shd w:val="clear" w:color="auto" w:fill="F2F2F2"/>
            <w:vAlign w:val="center"/>
          </w:tcPr>
          <w:p w14:paraId="6A4CB6A6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ОСТАЛИ ТИПОВИ ЧАСА</w:t>
            </w:r>
          </w:p>
        </w:tc>
        <w:tc>
          <w:tcPr>
            <w:tcW w:w="899" w:type="dxa"/>
            <w:vMerge w:val="restart"/>
            <w:shd w:val="clear" w:color="auto" w:fill="F2F2F2"/>
            <w:vAlign w:val="center"/>
          </w:tcPr>
          <w:p w14:paraId="1C07FDC3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СВЕГА</w:t>
            </w:r>
          </w:p>
        </w:tc>
      </w:tr>
      <w:tr w:rsidR="00E81462" w14:paraId="4109D4E5" w14:textId="77777777">
        <w:trPr>
          <w:trHeight w:val="387"/>
        </w:trPr>
        <w:tc>
          <w:tcPr>
            <w:tcW w:w="3296" w:type="dxa"/>
            <w:gridSpan w:val="2"/>
            <w:vMerge/>
            <w:shd w:val="clear" w:color="auto" w:fill="F2F2F2"/>
            <w:vAlign w:val="center"/>
          </w:tcPr>
          <w:p w14:paraId="5D3F3809" w14:textId="77777777" w:rsidR="00E81462" w:rsidRDefault="00E814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F2F2F2"/>
            <w:vAlign w:val="center"/>
          </w:tcPr>
          <w:p w14:paraId="5D55A22F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IX</w:t>
            </w:r>
          </w:p>
        </w:tc>
        <w:tc>
          <w:tcPr>
            <w:tcW w:w="447" w:type="dxa"/>
            <w:shd w:val="clear" w:color="auto" w:fill="F2F2F2"/>
            <w:vAlign w:val="center"/>
          </w:tcPr>
          <w:p w14:paraId="393BDB03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X</w:t>
            </w:r>
          </w:p>
        </w:tc>
        <w:tc>
          <w:tcPr>
            <w:tcW w:w="461" w:type="dxa"/>
            <w:shd w:val="clear" w:color="auto" w:fill="F2F2F2"/>
            <w:vAlign w:val="center"/>
          </w:tcPr>
          <w:p w14:paraId="484DD82F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XI</w:t>
            </w:r>
          </w:p>
        </w:tc>
        <w:tc>
          <w:tcPr>
            <w:tcW w:w="547" w:type="dxa"/>
            <w:shd w:val="clear" w:color="auto" w:fill="F2F2F2"/>
            <w:vAlign w:val="center"/>
          </w:tcPr>
          <w:p w14:paraId="6D6B519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XII</w:t>
            </w:r>
          </w:p>
        </w:tc>
        <w:tc>
          <w:tcPr>
            <w:tcW w:w="462" w:type="dxa"/>
            <w:shd w:val="clear" w:color="auto" w:fill="F2F2F2"/>
            <w:vAlign w:val="center"/>
          </w:tcPr>
          <w:p w14:paraId="49264235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454" w:type="dxa"/>
            <w:shd w:val="clear" w:color="auto" w:fill="F2F2F2"/>
            <w:vAlign w:val="center"/>
          </w:tcPr>
          <w:p w14:paraId="5BC6CD2F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473" w:type="dxa"/>
            <w:shd w:val="clear" w:color="auto" w:fill="F2F2F2"/>
            <w:vAlign w:val="center"/>
          </w:tcPr>
          <w:p w14:paraId="74BA6D6C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</w:t>
            </w:r>
          </w:p>
        </w:tc>
        <w:tc>
          <w:tcPr>
            <w:tcW w:w="461" w:type="dxa"/>
            <w:shd w:val="clear" w:color="auto" w:fill="F2F2F2"/>
            <w:vAlign w:val="center"/>
          </w:tcPr>
          <w:p w14:paraId="2F04B0E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375" w:type="dxa"/>
            <w:shd w:val="clear" w:color="auto" w:fill="F2F2F2"/>
            <w:vAlign w:val="center"/>
          </w:tcPr>
          <w:p w14:paraId="6203AB0A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461" w:type="dxa"/>
            <w:shd w:val="clear" w:color="auto" w:fill="F2F2F2"/>
            <w:vAlign w:val="center"/>
          </w:tcPr>
          <w:p w14:paraId="41C59B04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969" w:type="dxa"/>
            <w:vMerge/>
            <w:shd w:val="clear" w:color="auto" w:fill="F2F2F2"/>
            <w:vAlign w:val="center"/>
          </w:tcPr>
          <w:p w14:paraId="54D8B002" w14:textId="77777777" w:rsidR="00E81462" w:rsidRDefault="00E814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43" w:type="dxa"/>
            <w:vMerge/>
            <w:shd w:val="clear" w:color="auto" w:fill="F2F2F2"/>
            <w:vAlign w:val="center"/>
          </w:tcPr>
          <w:p w14:paraId="17E5287A" w14:textId="77777777" w:rsidR="00E81462" w:rsidRDefault="00E814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  <w:shd w:val="clear" w:color="auto" w:fill="F2F2F2"/>
            <w:vAlign w:val="center"/>
          </w:tcPr>
          <w:p w14:paraId="4D4E8B70" w14:textId="77777777" w:rsidR="00E81462" w:rsidRDefault="00E814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99" w:type="dxa"/>
            <w:vMerge/>
            <w:shd w:val="clear" w:color="auto" w:fill="F2F2F2"/>
            <w:vAlign w:val="center"/>
          </w:tcPr>
          <w:p w14:paraId="59482D97" w14:textId="77777777" w:rsidR="00E81462" w:rsidRDefault="00E814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462" w14:paraId="4DCE4848" w14:textId="77777777">
        <w:trPr>
          <w:trHeight w:val="387"/>
        </w:trPr>
        <w:tc>
          <w:tcPr>
            <w:tcW w:w="449" w:type="dxa"/>
            <w:shd w:val="clear" w:color="auto" w:fill="auto"/>
            <w:vAlign w:val="center"/>
          </w:tcPr>
          <w:p w14:paraId="31392345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780ACBE1" w14:textId="77777777" w:rsidR="00E81462" w:rsidRDefault="00AC3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ЈЕЗИК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13C7152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47" w:type="dxa"/>
            <w:shd w:val="clear" w:color="auto" w:fill="auto"/>
            <w:vAlign w:val="center"/>
          </w:tcPr>
          <w:p w14:paraId="16D436ED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64BD74B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068F571B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40D47C7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C877422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73" w:type="dxa"/>
            <w:shd w:val="clear" w:color="auto" w:fill="auto"/>
            <w:vAlign w:val="center"/>
          </w:tcPr>
          <w:p w14:paraId="037F2A33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082A4F1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6EFE9727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7F998B2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7D63C34C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7482441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24" w:type="dxa"/>
            <w:vAlign w:val="center"/>
          </w:tcPr>
          <w:p w14:paraId="25A3D650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196188EA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</w:tr>
      <w:tr w:rsidR="00E81462" w14:paraId="0E61D01F" w14:textId="77777777">
        <w:trPr>
          <w:trHeight w:val="387"/>
        </w:trPr>
        <w:tc>
          <w:tcPr>
            <w:tcW w:w="449" w:type="dxa"/>
            <w:shd w:val="clear" w:color="auto" w:fill="auto"/>
            <w:vAlign w:val="center"/>
          </w:tcPr>
          <w:p w14:paraId="7DB7D2BC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01C7BAC" w14:textId="77777777" w:rsidR="00E81462" w:rsidRDefault="00AC3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КЊИЖЕВНОСТ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FC13540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47" w:type="dxa"/>
            <w:shd w:val="clear" w:color="auto" w:fill="auto"/>
            <w:vAlign w:val="center"/>
          </w:tcPr>
          <w:p w14:paraId="2224A1D5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2612A17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149899A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D4BB20D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1BFA6568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</w:tcPr>
          <w:p w14:paraId="7011019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7773AF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141E4DFB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9A262C2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15B39EBF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6DDB8F0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24" w:type="dxa"/>
            <w:vAlign w:val="center"/>
          </w:tcPr>
          <w:p w14:paraId="230CA7D4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378F454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E81462" w14:paraId="2AD15FE2" w14:textId="77777777">
        <w:trPr>
          <w:trHeight w:val="387"/>
        </w:trPr>
        <w:tc>
          <w:tcPr>
            <w:tcW w:w="449" w:type="dxa"/>
            <w:shd w:val="clear" w:color="auto" w:fill="auto"/>
            <w:vAlign w:val="center"/>
          </w:tcPr>
          <w:p w14:paraId="5979FD7E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7FEA882" w14:textId="77777777" w:rsidR="00E81462" w:rsidRDefault="00AC3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F9365FB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47" w:type="dxa"/>
            <w:shd w:val="clear" w:color="auto" w:fill="auto"/>
            <w:vAlign w:val="center"/>
          </w:tcPr>
          <w:p w14:paraId="14BC3776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3A86537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E3F9D10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9793D7D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2B38B39C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</w:tcPr>
          <w:p w14:paraId="394F414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08870A7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7D56760E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8FBEA8C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7361F99D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0B1E683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24" w:type="dxa"/>
            <w:vAlign w:val="center"/>
          </w:tcPr>
          <w:p w14:paraId="13E4E76A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4F8E8D59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</w:tr>
      <w:tr w:rsidR="00E81462" w14:paraId="158BDA57" w14:textId="77777777">
        <w:trPr>
          <w:trHeight w:val="387"/>
        </w:trPr>
        <w:tc>
          <w:tcPr>
            <w:tcW w:w="7898" w:type="dxa"/>
            <w:gridSpan w:val="12"/>
            <w:shd w:val="clear" w:color="auto" w:fill="F2F2F2"/>
            <w:vAlign w:val="center"/>
          </w:tcPr>
          <w:p w14:paraId="3D581EB1" w14:textId="77777777" w:rsidR="00E81462" w:rsidRDefault="00AC3238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Укупно:</w:t>
            </w:r>
          </w:p>
        </w:tc>
        <w:tc>
          <w:tcPr>
            <w:tcW w:w="969" w:type="dxa"/>
            <w:shd w:val="clear" w:color="auto" w:fill="F2F2F2"/>
            <w:vAlign w:val="center"/>
          </w:tcPr>
          <w:p w14:paraId="789E51FA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043" w:type="dxa"/>
            <w:shd w:val="clear" w:color="auto" w:fill="F2F2F2"/>
            <w:vAlign w:val="center"/>
          </w:tcPr>
          <w:p w14:paraId="6CBBD050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24" w:type="dxa"/>
            <w:shd w:val="clear" w:color="auto" w:fill="F2F2F2"/>
            <w:vAlign w:val="center"/>
          </w:tcPr>
          <w:p w14:paraId="7C338DDC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99" w:type="dxa"/>
            <w:shd w:val="clear" w:color="auto" w:fill="F2F2F2"/>
            <w:vAlign w:val="center"/>
          </w:tcPr>
          <w:p w14:paraId="60D63A6A" w14:textId="77777777" w:rsidR="00E81462" w:rsidRDefault="00AC32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14:paraId="3143E950" w14:textId="77777777" w:rsidR="00E81462" w:rsidRDefault="00E81462"/>
    <w:p w14:paraId="155A7443" w14:textId="77777777" w:rsidR="00E81462" w:rsidRDefault="00E8146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2AEBC8" w14:textId="77777777" w:rsidR="00E81462" w:rsidRDefault="00E8146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A42F65" w14:textId="77777777" w:rsidR="00E81462" w:rsidRDefault="00AC3238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Датум предаје плана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Припремио(ла)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4BB2A6F" w14:textId="77777777" w:rsidR="00E81462" w:rsidRDefault="00AC3238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  20__. године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1. ____________________________</w:t>
      </w:r>
    </w:p>
    <w:sectPr w:rsidR="00E81462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2"/>
    <w:rsid w:val="00362A4D"/>
    <w:rsid w:val="00AC3238"/>
    <w:rsid w:val="00E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6A08"/>
  <w15:docId w15:val="{34E8BDF6-6114-431A-A329-0EBE329D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r-Cyrl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rPr>
      <w:lang w:val="sr-Latn-R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B4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eZVy7zyn0+BTxb4ptJLSu6wBA==">CgMxLjA4AHIhMTY4cDdMYkNvX1ZuLXJQWnIxUjNoZHNKaFlEZHdoVDQ1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2</cp:revision>
  <dcterms:created xsi:type="dcterms:W3CDTF">2025-05-08T12:06:00Z</dcterms:created>
  <dcterms:modified xsi:type="dcterms:W3CDTF">2025-05-08T12:06:00Z</dcterms:modified>
</cp:coreProperties>
</file>